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AD17" w14:textId="77777777" w:rsidR="00026A91" w:rsidRDefault="00026A91" w:rsidP="00ED207E">
      <w:pPr>
        <w:rPr>
          <w:b/>
          <w:bCs/>
          <w:u w:val="single"/>
        </w:rPr>
      </w:pPr>
      <w:r w:rsidRPr="00026A91">
        <w:rPr>
          <w:b/>
          <w:bCs/>
          <w:u w:val="single"/>
        </w:rPr>
        <w:t>Guante Vinilo Azul M 100Uds</w:t>
      </w:r>
    </w:p>
    <w:p w14:paraId="7A776D88" w14:textId="0203BBDF" w:rsidR="0076308C" w:rsidRDefault="00026A91" w:rsidP="00ED207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4DF24712" wp14:editId="393CADDB">
            <wp:extent cx="1552575" cy="1552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C8F75" w14:textId="2B20E3E5" w:rsidR="00547389" w:rsidRPr="0076308C" w:rsidRDefault="00026A91" w:rsidP="00026A91">
      <w:pPr>
        <w:rPr>
          <w:b/>
          <w:bCs/>
          <w:u w:val="single"/>
        </w:rPr>
      </w:pPr>
      <w:r w:rsidRPr="00026A91">
        <w:t>Caja de 100 guantes desechables en vinilo azul sin polvo, para examen, manipulación o seguridad.</w:t>
      </w:r>
    </w:p>
    <w:sectPr w:rsidR="00547389" w:rsidRPr="0076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26A91"/>
    <w:rsid w:val="000D1EC4"/>
    <w:rsid w:val="00123105"/>
    <w:rsid w:val="00310AB9"/>
    <w:rsid w:val="0046424B"/>
    <w:rsid w:val="00547389"/>
    <w:rsid w:val="0076308C"/>
    <w:rsid w:val="00E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7</cp:revision>
  <dcterms:created xsi:type="dcterms:W3CDTF">2021-09-16T13:28:00Z</dcterms:created>
  <dcterms:modified xsi:type="dcterms:W3CDTF">2021-09-16T13:38:00Z</dcterms:modified>
</cp:coreProperties>
</file>