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572F" w14:textId="77777777" w:rsidR="00AF1573" w:rsidRDefault="00AF1573" w:rsidP="00ED207E">
      <w:pPr>
        <w:rPr>
          <w:b/>
          <w:bCs/>
          <w:u w:val="single"/>
        </w:rPr>
      </w:pPr>
      <w:r w:rsidRPr="00AF1573">
        <w:rPr>
          <w:b/>
          <w:bCs/>
          <w:u w:val="single"/>
        </w:rPr>
        <w:t>Guante Fregar Flocado T-G</w:t>
      </w:r>
    </w:p>
    <w:p w14:paraId="63DF99DA" w14:textId="5E96CC59" w:rsidR="00B34D54" w:rsidRDefault="00AF1573" w:rsidP="00ED207E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7FD63D62" wp14:editId="6FF5BE0C">
            <wp:extent cx="2857500" cy="28575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C8F75" w14:textId="608F0477" w:rsidR="00547389" w:rsidRPr="0076308C" w:rsidRDefault="00AF1573" w:rsidP="00D16517">
      <w:pPr>
        <w:rPr>
          <w:b/>
          <w:bCs/>
          <w:u w:val="single"/>
        </w:rPr>
      </w:pPr>
      <w:r>
        <w:t>Guantes flocados especializados para el fregado de tamaño grande.</w:t>
      </w:r>
    </w:p>
    <w:sectPr w:rsidR="00547389" w:rsidRPr="00763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89"/>
    <w:rsid w:val="00026A91"/>
    <w:rsid w:val="000D1EC4"/>
    <w:rsid w:val="00123105"/>
    <w:rsid w:val="00310AB9"/>
    <w:rsid w:val="0046424B"/>
    <w:rsid w:val="00547389"/>
    <w:rsid w:val="0076308C"/>
    <w:rsid w:val="00AF1573"/>
    <w:rsid w:val="00B34D54"/>
    <w:rsid w:val="00C87119"/>
    <w:rsid w:val="00D16517"/>
    <w:rsid w:val="00ED207E"/>
    <w:rsid w:val="00F2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520F"/>
  <w15:chartTrackingRefBased/>
  <w15:docId w15:val="{391C3F1A-1EAE-42A4-AA0C-47E2A17F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ISABEL GONZALEZ</cp:lastModifiedBy>
  <cp:revision>13</cp:revision>
  <dcterms:created xsi:type="dcterms:W3CDTF">2021-09-16T13:28:00Z</dcterms:created>
  <dcterms:modified xsi:type="dcterms:W3CDTF">2021-09-17T07:11:00Z</dcterms:modified>
</cp:coreProperties>
</file>